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36" w:rsidRPr="00E6010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6010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E60100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BD6C36" w:rsidRPr="00E6010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60100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>принятой на всенародном голосовании 12.12.1993 («Российская газета» от 25.12.</w:t>
      </w:r>
      <w:r w:rsidRPr="00E60100">
        <w:rPr>
          <w:sz w:val="28"/>
          <w:szCs w:val="28"/>
        </w:rPr>
        <w:t>1993 № 237);</w:t>
      </w:r>
    </w:p>
    <w:p w:rsidR="00BD6C36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A2034">
        <w:rPr>
          <w:sz w:val="28"/>
          <w:szCs w:val="28"/>
        </w:rPr>
        <w:t>Земельным кодексом Российской Федерации («Российская газета» от 30</w:t>
      </w:r>
      <w:r>
        <w:rPr>
          <w:sz w:val="28"/>
          <w:szCs w:val="28"/>
        </w:rPr>
        <w:t>.10.</w:t>
      </w:r>
      <w:r w:rsidRPr="009A2034">
        <w:rPr>
          <w:sz w:val="28"/>
          <w:szCs w:val="28"/>
        </w:rPr>
        <w:t xml:space="preserve"> 2001 № 211-21</w:t>
      </w:r>
      <w:r>
        <w:rPr>
          <w:sz w:val="28"/>
          <w:szCs w:val="28"/>
        </w:rPr>
        <w:t>2, «Парламентская газета» от 30.10.</w:t>
      </w:r>
      <w:r w:rsidRPr="009A2034">
        <w:rPr>
          <w:sz w:val="28"/>
          <w:szCs w:val="28"/>
        </w:rPr>
        <w:t>2001 № 204-205, Собрание законодательства Российской Федерации от 29</w:t>
      </w:r>
      <w:r>
        <w:rPr>
          <w:sz w:val="28"/>
          <w:szCs w:val="28"/>
        </w:rPr>
        <w:t>.10.</w:t>
      </w:r>
      <w:r w:rsidRPr="009A2034">
        <w:rPr>
          <w:sz w:val="28"/>
          <w:szCs w:val="28"/>
        </w:rPr>
        <w:t xml:space="preserve"> 2001 № 44</w:t>
      </w:r>
      <w:r>
        <w:rPr>
          <w:sz w:val="28"/>
          <w:szCs w:val="28"/>
        </w:rPr>
        <w:t>,</w:t>
      </w:r>
      <w:r w:rsidRPr="009A2034">
        <w:rPr>
          <w:sz w:val="28"/>
          <w:szCs w:val="28"/>
        </w:rPr>
        <w:t xml:space="preserve"> ст. 4147);</w:t>
      </w:r>
    </w:p>
    <w:p w:rsidR="00BD6C36" w:rsidRPr="00E60100" w:rsidRDefault="00BD6C36" w:rsidP="00BD6C36">
      <w:pPr>
        <w:ind w:firstLine="708"/>
        <w:jc w:val="both"/>
        <w:rPr>
          <w:sz w:val="28"/>
          <w:szCs w:val="28"/>
        </w:rPr>
      </w:pPr>
      <w:r w:rsidRPr="004B5064">
        <w:rPr>
          <w:sz w:val="28"/>
          <w:szCs w:val="28"/>
        </w:rPr>
        <w:t>Гражданским кодексом Российской Федерации («Росс</w:t>
      </w:r>
      <w:r>
        <w:rPr>
          <w:sz w:val="28"/>
          <w:szCs w:val="28"/>
        </w:rPr>
        <w:t xml:space="preserve">ийская газета» от 08.12.1994 № </w:t>
      </w:r>
      <w:r w:rsidRPr="004B5064">
        <w:rPr>
          <w:sz w:val="28"/>
          <w:szCs w:val="28"/>
        </w:rPr>
        <w:t>238-239, Собрание законодательства Российской Федерации от 5</w:t>
      </w:r>
      <w:r>
        <w:rPr>
          <w:sz w:val="28"/>
          <w:szCs w:val="28"/>
        </w:rPr>
        <w:t xml:space="preserve">.12.1994 № </w:t>
      </w:r>
      <w:r w:rsidRPr="004B5064">
        <w:rPr>
          <w:sz w:val="28"/>
          <w:szCs w:val="28"/>
        </w:rPr>
        <w:t>32 ст. 3301);</w:t>
      </w:r>
    </w:p>
    <w:p w:rsidR="00BD6C36" w:rsidRPr="00E6010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60100">
        <w:rPr>
          <w:sz w:val="28"/>
          <w:szCs w:val="28"/>
        </w:rPr>
        <w:t xml:space="preserve">Градостроительным кодексом Российской Федерации </w:t>
      </w:r>
      <w:r>
        <w:rPr>
          <w:sz w:val="28"/>
          <w:szCs w:val="28"/>
        </w:rPr>
        <w:t xml:space="preserve">(«Российская газета» </w:t>
      </w:r>
      <w:r w:rsidRPr="00E60100">
        <w:rPr>
          <w:sz w:val="28"/>
          <w:szCs w:val="28"/>
        </w:rPr>
        <w:t>от 30</w:t>
      </w:r>
      <w:r>
        <w:rPr>
          <w:sz w:val="28"/>
          <w:szCs w:val="28"/>
        </w:rPr>
        <w:t>.12.</w:t>
      </w:r>
      <w:r w:rsidRPr="00E60100">
        <w:rPr>
          <w:sz w:val="28"/>
          <w:szCs w:val="28"/>
        </w:rPr>
        <w:t xml:space="preserve"> 2004</w:t>
      </w:r>
      <w:r>
        <w:rPr>
          <w:sz w:val="28"/>
          <w:szCs w:val="28"/>
        </w:rPr>
        <w:t xml:space="preserve"> </w:t>
      </w:r>
      <w:r w:rsidRPr="00E60100">
        <w:rPr>
          <w:sz w:val="28"/>
          <w:szCs w:val="28"/>
        </w:rPr>
        <w:t>№ 290);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A61A0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.07. 2010 </w:t>
      </w:r>
      <w:r w:rsidRPr="00DA61A0">
        <w:rPr>
          <w:sz w:val="28"/>
          <w:szCs w:val="28"/>
        </w:rPr>
        <w:t xml:space="preserve">№ 210-ФЗ «Об организации предоставления </w:t>
      </w:r>
      <w:proofErr w:type="gramStart"/>
      <w:r w:rsidRPr="00DA61A0">
        <w:rPr>
          <w:sz w:val="28"/>
          <w:szCs w:val="28"/>
        </w:rPr>
        <w:t>государственных</w:t>
      </w:r>
      <w:proofErr w:type="gramEnd"/>
      <w:r w:rsidRPr="00DA61A0">
        <w:rPr>
          <w:sz w:val="28"/>
          <w:szCs w:val="28"/>
        </w:rPr>
        <w:t xml:space="preserve"> и муниципальных услуг» («Российская газета» от 30</w:t>
      </w:r>
      <w:r>
        <w:rPr>
          <w:sz w:val="28"/>
          <w:szCs w:val="28"/>
        </w:rPr>
        <w:t>.07.</w:t>
      </w:r>
      <w:r w:rsidRPr="00DA61A0">
        <w:rPr>
          <w:sz w:val="28"/>
          <w:szCs w:val="28"/>
        </w:rPr>
        <w:t xml:space="preserve">2010 № 168, Собрание законодательства Российской Федерации от </w:t>
      </w:r>
      <w:r>
        <w:rPr>
          <w:sz w:val="28"/>
          <w:szCs w:val="28"/>
        </w:rPr>
        <w:t>02.08.</w:t>
      </w:r>
      <w:r w:rsidRPr="00DA61A0">
        <w:rPr>
          <w:sz w:val="28"/>
          <w:szCs w:val="28"/>
        </w:rPr>
        <w:t>2010 № 31</w:t>
      </w:r>
      <w:r>
        <w:rPr>
          <w:sz w:val="28"/>
          <w:szCs w:val="28"/>
        </w:rPr>
        <w:t xml:space="preserve">, </w:t>
      </w:r>
      <w:r w:rsidRPr="00DA61A0">
        <w:rPr>
          <w:sz w:val="28"/>
          <w:szCs w:val="28"/>
        </w:rPr>
        <w:t>ст. 4179);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A61A0">
        <w:rPr>
          <w:sz w:val="28"/>
          <w:szCs w:val="28"/>
        </w:rPr>
        <w:t>Федеральным законом от 25</w:t>
      </w:r>
      <w:r>
        <w:rPr>
          <w:sz w:val="28"/>
          <w:szCs w:val="28"/>
        </w:rPr>
        <w:t>.10.</w:t>
      </w:r>
      <w:r w:rsidRPr="00DA61A0">
        <w:rPr>
          <w:sz w:val="28"/>
          <w:szCs w:val="28"/>
        </w:rPr>
        <w:t>2001 № 137-ФЗ «О введении в действие Земельного кодекса Российской Федерации» («Российская газета» от 30</w:t>
      </w:r>
      <w:r>
        <w:rPr>
          <w:sz w:val="28"/>
          <w:szCs w:val="28"/>
        </w:rPr>
        <w:t>.10.</w:t>
      </w:r>
      <w:r w:rsidRPr="00DA61A0">
        <w:rPr>
          <w:sz w:val="28"/>
          <w:szCs w:val="28"/>
        </w:rPr>
        <w:t>2001 г № 211-212</w:t>
      </w:r>
      <w:r>
        <w:rPr>
          <w:sz w:val="28"/>
          <w:szCs w:val="28"/>
        </w:rPr>
        <w:t>, «Парламентская газета» от 30.10.</w:t>
      </w:r>
      <w:r w:rsidRPr="00DA61A0">
        <w:rPr>
          <w:sz w:val="28"/>
          <w:szCs w:val="28"/>
        </w:rPr>
        <w:t>2001 № 204-205, Собрание законодательства Российской Федерации от 29</w:t>
      </w:r>
      <w:r>
        <w:rPr>
          <w:sz w:val="28"/>
          <w:szCs w:val="28"/>
        </w:rPr>
        <w:t>.10.</w:t>
      </w:r>
      <w:r w:rsidRPr="00DA61A0">
        <w:rPr>
          <w:sz w:val="28"/>
          <w:szCs w:val="28"/>
        </w:rPr>
        <w:t>2001 № 44</w:t>
      </w:r>
      <w:r>
        <w:rPr>
          <w:sz w:val="28"/>
          <w:szCs w:val="28"/>
        </w:rPr>
        <w:t>,</w:t>
      </w:r>
      <w:r w:rsidRPr="00DA61A0">
        <w:rPr>
          <w:sz w:val="28"/>
          <w:szCs w:val="28"/>
        </w:rPr>
        <w:t xml:space="preserve"> ст. 4148);</w:t>
      </w:r>
    </w:p>
    <w:p w:rsidR="00BD6C36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A61A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DA61A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A61A0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(«Российская газета» от </w:t>
      </w:r>
      <w:r>
        <w:rPr>
          <w:sz w:val="28"/>
          <w:szCs w:val="28"/>
        </w:rPr>
        <w:t>0</w:t>
      </w:r>
      <w:r w:rsidRPr="00DA61A0">
        <w:rPr>
          <w:sz w:val="28"/>
          <w:szCs w:val="28"/>
        </w:rPr>
        <w:t>8</w:t>
      </w:r>
      <w:r>
        <w:rPr>
          <w:sz w:val="28"/>
          <w:szCs w:val="28"/>
        </w:rPr>
        <w:t>.10.</w:t>
      </w:r>
      <w:r w:rsidRPr="00DA61A0">
        <w:rPr>
          <w:sz w:val="28"/>
          <w:szCs w:val="28"/>
        </w:rPr>
        <w:t xml:space="preserve">2003 № 202, «Парламентская газета» от </w:t>
      </w:r>
      <w:r>
        <w:rPr>
          <w:sz w:val="28"/>
          <w:szCs w:val="28"/>
        </w:rPr>
        <w:t>08.10.</w:t>
      </w:r>
      <w:r w:rsidRPr="00DA61A0">
        <w:rPr>
          <w:sz w:val="28"/>
          <w:szCs w:val="28"/>
        </w:rPr>
        <w:t xml:space="preserve">2003 № 186, Собрание законодательства Российской Федерации от </w:t>
      </w:r>
      <w:r>
        <w:rPr>
          <w:sz w:val="28"/>
          <w:szCs w:val="28"/>
        </w:rPr>
        <w:t>06.10.</w:t>
      </w:r>
      <w:r w:rsidRPr="00DA61A0">
        <w:rPr>
          <w:sz w:val="28"/>
          <w:szCs w:val="28"/>
        </w:rPr>
        <w:t>2003 № 40</w:t>
      </w:r>
      <w:r>
        <w:rPr>
          <w:sz w:val="28"/>
          <w:szCs w:val="28"/>
        </w:rPr>
        <w:t>,</w:t>
      </w:r>
      <w:r w:rsidRPr="00DA61A0">
        <w:rPr>
          <w:sz w:val="28"/>
          <w:szCs w:val="28"/>
        </w:rPr>
        <w:t xml:space="preserve"> ст. 3822);</w:t>
      </w:r>
    </w:p>
    <w:p w:rsidR="00BD6C36" w:rsidRPr="00FB77F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B77F0">
        <w:rPr>
          <w:sz w:val="28"/>
          <w:szCs w:val="28"/>
        </w:rPr>
        <w:t xml:space="preserve">Федеральным законом от 13.07.2015 № 218-ФЗ «О государственной регистрации недвижимости» («Российская газета» от 17.07.2015 № 156, Собрание законодательства Российской Федерации от 20.07.2015 № 29, часть </w:t>
      </w:r>
      <w:r w:rsidRPr="00FB77F0">
        <w:rPr>
          <w:sz w:val="28"/>
          <w:szCs w:val="28"/>
          <w:lang w:val="en-US"/>
        </w:rPr>
        <w:t>I</w:t>
      </w:r>
      <w:r w:rsidRPr="00FB77F0">
        <w:rPr>
          <w:sz w:val="28"/>
          <w:szCs w:val="28"/>
        </w:rPr>
        <w:t xml:space="preserve"> ст. 4344);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A61A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DA61A0">
        <w:rPr>
          <w:sz w:val="28"/>
          <w:szCs w:val="28"/>
        </w:rPr>
        <w:t xml:space="preserve">6 </w:t>
      </w:r>
      <w:r>
        <w:rPr>
          <w:sz w:val="28"/>
          <w:szCs w:val="28"/>
        </w:rPr>
        <w:t>.04.2011</w:t>
      </w:r>
      <w:r w:rsidRPr="00DA61A0">
        <w:rPr>
          <w:sz w:val="28"/>
          <w:szCs w:val="28"/>
        </w:rPr>
        <w:t xml:space="preserve"> № 63-ФЗ «Об электронной подписи» (Собрание законодательства Российской Федерации от 11.04.2011</w:t>
      </w:r>
      <w:r>
        <w:rPr>
          <w:sz w:val="28"/>
          <w:szCs w:val="28"/>
        </w:rPr>
        <w:t xml:space="preserve"> </w:t>
      </w:r>
      <w:r w:rsidRPr="00DA61A0">
        <w:rPr>
          <w:sz w:val="28"/>
          <w:szCs w:val="28"/>
        </w:rPr>
        <w:t>№</w:t>
      </w:r>
      <w:r>
        <w:rPr>
          <w:sz w:val="28"/>
          <w:szCs w:val="28"/>
        </w:rPr>
        <w:t xml:space="preserve"> 15, ст. </w:t>
      </w:r>
      <w:r w:rsidRPr="00DA61A0">
        <w:rPr>
          <w:sz w:val="28"/>
          <w:szCs w:val="28"/>
        </w:rPr>
        <w:t>2036);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DA61A0">
        <w:rPr>
          <w:sz w:val="28"/>
          <w:szCs w:val="28"/>
        </w:rPr>
        <w:t>остановлением Правител</w:t>
      </w:r>
      <w:r>
        <w:rPr>
          <w:sz w:val="28"/>
          <w:szCs w:val="28"/>
        </w:rPr>
        <w:t xml:space="preserve">ьства РФ от 25.06.2012 </w:t>
      </w:r>
      <w:r w:rsidRPr="00DA61A0">
        <w:rPr>
          <w:sz w:val="28"/>
          <w:szCs w:val="28"/>
        </w:rPr>
        <w:t>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 РФ</w:t>
      </w:r>
      <w:r>
        <w:rPr>
          <w:sz w:val="28"/>
          <w:szCs w:val="28"/>
        </w:rPr>
        <w:t>от0</w:t>
      </w:r>
      <w:r w:rsidRPr="00DA61A0">
        <w:rPr>
          <w:sz w:val="28"/>
          <w:szCs w:val="28"/>
        </w:rPr>
        <w:t>2</w:t>
      </w:r>
      <w:r>
        <w:rPr>
          <w:sz w:val="28"/>
          <w:szCs w:val="28"/>
        </w:rPr>
        <w:t xml:space="preserve">.07.2012 </w:t>
      </w:r>
      <w:r w:rsidRPr="00DA61A0">
        <w:rPr>
          <w:sz w:val="28"/>
          <w:szCs w:val="28"/>
        </w:rPr>
        <w:t>№ 27</w:t>
      </w:r>
      <w:r>
        <w:rPr>
          <w:sz w:val="28"/>
          <w:szCs w:val="28"/>
        </w:rPr>
        <w:t xml:space="preserve">, </w:t>
      </w:r>
      <w:r w:rsidRPr="00DA61A0">
        <w:rPr>
          <w:sz w:val="28"/>
          <w:szCs w:val="28"/>
        </w:rPr>
        <w:t>ст. 3744);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DA61A0">
        <w:rPr>
          <w:sz w:val="28"/>
          <w:szCs w:val="28"/>
        </w:rPr>
        <w:t>остановлением Правительства Российской Федерации от 16</w:t>
      </w:r>
      <w:r>
        <w:rPr>
          <w:sz w:val="28"/>
          <w:szCs w:val="28"/>
        </w:rPr>
        <w:t>.05.</w:t>
      </w:r>
      <w:r w:rsidRPr="00DA61A0">
        <w:rPr>
          <w:sz w:val="28"/>
          <w:szCs w:val="28"/>
        </w:rPr>
        <w:t xml:space="preserve">2011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DA61A0">
        <w:rPr>
          <w:sz w:val="28"/>
          <w:szCs w:val="28"/>
        </w:rPr>
        <w:t>предоставления</w:t>
      </w:r>
      <w:proofErr w:type="gramEnd"/>
      <w:r w:rsidRPr="00DA61A0">
        <w:rPr>
          <w:sz w:val="28"/>
          <w:szCs w:val="28"/>
        </w:rPr>
        <w:t xml:space="preserve"> государственных услуг» (Собрание законодательства Российской Федерации от 30.05.2011 № 22</w:t>
      </w:r>
      <w:r>
        <w:rPr>
          <w:sz w:val="28"/>
          <w:szCs w:val="28"/>
        </w:rPr>
        <w:t>,</w:t>
      </w:r>
      <w:r w:rsidRPr="00DA61A0">
        <w:rPr>
          <w:sz w:val="28"/>
          <w:szCs w:val="28"/>
        </w:rPr>
        <w:t xml:space="preserve"> ст. 3169);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A61A0">
        <w:rPr>
          <w:sz w:val="28"/>
          <w:szCs w:val="28"/>
        </w:rPr>
        <w:t>остановлением Правитель</w:t>
      </w:r>
      <w:r>
        <w:rPr>
          <w:sz w:val="28"/>
          <w:szCs w:val="28"/>
        </w:rPr>
        <w:t xml:space="preserve">ства Российской Федерации от 20.11.2012 </w:t>
      </w:r>
      <w:r w:rsidRPr="00DA61A0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</w:t>
      </w:r>
      <w:r>
        <w:rPr>
          <w:sz w:val="28"/>
          <w:szCs w:val="28"/>
        </w:rPr>
        <w:t>.11.</w:t>
      </w:r>
      <w:r w:rsidRPr="00DA61A0">
        <w:rPr>
          <w:sz w:val="28"/>
          <w:szCs w:val="28"/>
        </w:rPr>
        <w:t>2012 № 271, Собрание законодатель</w:t>
      </w:r>
      <w:r>
        <w:rPr>
          <w:sz w:val="28"/>
          <w:szCs w:val="28"/>
        </w:rPr>
        <w:t>ства Российской Федерации от 26.11.</w:t>
      </w:r>
      <w:r w:rsidRPr="00DA61A0">
        <w:rPr>
          <w:sz w:val="28"/>
          <w:szCs w:val="28"/>
        </w:rPr>
        <w:t>2012 №</w:t>
      </w:r>
      <w:r>
        <w:rPr>
          <w:sz w:val="28"/>
          <w:szCs w:val="28"/>
        </w:rPr>
        <w:t> </w:t>
      </w:r>
      <w:r w:rsidRPr="00DA61A0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Pr="00DA61A0">
        <w:rPr>
          <w:sz w:val="28"/>
          <w:szCs w:val="28"/>
        </w:rPr>
        <w:t xml:space="preserve"> ст. 6706);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DA61A0">
        <w:rPr>
          <w:sz w:val="28"/>
          <w:szCs w:val="28"/>
        </w:rPr>
        <w:t>остановлением Правительства РФ от 26</w:t>
      </w:r>
      <w:r>
        <w:rPr>
          <w:sz w:val="28"/>
          <w:szCs w:val="28"/>
        </w:rPr>
        <w:t>.03.</w:t>
      </w:r>
      <w:r w:rsidRPr="00DA61A0">
        <w:rPr>
          <w:sz w:val="28"/>
          <w:szCs w:val="28"/>
        </w:rPr>
        <w:t xml:space="preserve">2016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</w:t>
      </w:r>
      <w:r>
        <w:rPr>
          <w:sz w:val="28"/>
          <w:szCs w:val="28"/>
        </w:rPr>
        <w:t>0</w:t>
      </w:r>
      <w:r w:rsidRPr="00DA61A0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DA61A0">
        <w:rPr>
          <w:sz w:val="28"/>
          <w:szCs w:val="28"/>
        </w:rPr>
        <w:t xml:space="preserve"> 2016, «Российская газета» от </w:t>
      </w:r>
      <w:r>
        <w:rPr>
          <w:sz w:val="28"/>
          <w:szCs w:val="28"/>
        </w:rPr>
        <w:t>0</w:t>
      </w:r>
      <w:r w:rsidRPr="00DA61A0">
        <w:rPr>
          <w:sz w:val="28"/>
          <w:szCs w:val="28"/>
        </w:rPr>
        <w:t>8</w:t>
      </w:r>
      <w:r>
        <w:rPr>
          <w:sz w:val="28"/>
          <w:szCs w:val="28"/>
        </w:rPr>
        <w:t xml:space="preserve">.04.2016 </w:t>
      </w:r>
      <w:r w:rsidRPr="00DA61A0">
        <w:rPr>
          <w:sz w:val="28"/>
          <w:szCs w:val="28"/>
        </w:rPr>
        <w:t>№ 75, Собрание законодатель</w:t>
      </w:r>
      <w:r>
        <w:rPr>
          <w:sz w:val="28"/>
          <w:szCs w:val="28"/>
        </w:rPr>
        <w:t>ства Российской Федерации от 11.04.</w:t>
      </w:r>
      <w:r w:rsidRPr="00DA61A0">
        <w:rPr>
          <w:sz w:val="28"/>
          <w:szCs w:val="28"/>
        </w:rPr>
        <w:t>2016 № 15</w:t>
      </w:r>
      <w:r>
        <w:rPr>
          <w:sz w:val="28"/>
          <w:szCs w:val="28"/>
        </w:rPr>
        <w:t>,</w:t>
      </w:r>
      <w:r w:rsidRPr="00DA61A0">
        <w:rPr>
          <w:sz w:val="28"/>
          <w:szCs w:val="28"/>
        </w:rPr>
        <w:t xml:space="preserve"> ст. 2084);</w:t>
      </w:r>
    </w:p>
    <w:p w:rsidR="00BD6C36" w:rsidRPr="00DA61A0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A61A0">
        <w:rPr>
          <w:sz w:val="28"/>
          <w:szCs w:val="28"/>
        </w:rPr>
        <w:t>остановлением Правительства Российской Федерации от 25</w:t>
      </w:r>
      <w:r>
        <w:rPr>
          <w:sz w:val="28"/>
          <w:szCs w:val="28"/>
        </w:rPr>
        <w:t>.08.</w:t>
      </w:r>
      <w:r w:rsidRPr="00DA61A0">
        <w:rPr>
          <w:sz w:val="28"/>
          <w:szCs w:val="28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</w:t>
      </w:r>
      <w:r>
        <w:rPr>
          <w:sz w:val="28"/>
          <w:szCs w:val="28"/>
        </w:rPr>
        <w:t>,</w:t>
      </w:r>
      <w:r w:rsidRPr="00DA61A0">
        <w:rPr>
          <w:sz w:val="28"/>
          <w:szCs w:val="28"/>
        </w:rPr>
        <w:t xml:space="preserve"> ст. 4903, «Российская газета» № 200 от 31.08.2012);</w:t>
      </w:r>
      <w:proofErr w:type="gramEnd"/>
    </w:p>
    <w:p w:rsidR="00BD6C36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A61A0">
        <w:rPr>
          <w:sz w:val="28"/>
          <w:szCs w:val="28"/>
        </w:rPr>
        <w:t xml:space="preserve">Законом Краснодарского края от </w:t>
      </w:r>
      <w:r>
        <w:rPr>
          <w:sz w:val="28"/>
          <w:szCs w:val="28"/>
        </w:rPr>
        <w:t>0</w:t>
      </w:r>
      <w:r w:rsidRPr="00DA61A0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DA61A0">
        <w:rPr>
          <w:sz w:val="28"/>
          <w:szCs w:val="28"/>
        </w:rPr>
        <w:t>2012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</w:t>
      </w:r>
      <w:r>
        <w:rPr>
          <w:sz w:val="28"/>
          <w:szCs w:val="28"/>
        </w:rPr>
        <w:t>.03.</w:t>
      </w:r>
      <w:r w:rsidRPr="00DA61A0">
        <w:rPr>
          <w:sz w:val="28"/>
          <w:szCs w:val="28"/>
        </w:rPr>
        <w:t>2012 № 43);</w:t>
      </w:r>
    </w:p>
    <w:p w:rsidR="00BD6C36" w:rsidRDefault="00BD6C36" w:rsidP="00BD6C3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Законом</w:t>
      </w:r>
      <w:r w:rsidRPr="00A93134">
        <w:rPr>
          <w:sz w:val="28"/>
          <w:szCs w:val="28"/>
        </w:rPr>
        <w:t xml:space="preserve"> Краснодарского края от 05.11.2002 № 532-КЗ «Об основах регулирования земельных отношений в Краснодарском крае» (газет</w:t>
      </w:r>
      <w:r>
        <w:rPr>
          <w:sz w:val="28"/>
          <w:szCs w:val="28"/>
        </w:rPr>
        <w:t>а «</w:t>
      </w:r>
      <w:r w:rsidRPr="00A93134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A93134">
        <w:rPr>
          <w:sz w:val="28"/>
          <w:szCs w:val="28"/>
        </w:rPr>
        <w:t xml:space="preserve"> от 14</w:t>
      </w:r>
      <w:r>
        <w:rPr>
          <w:sz w:val="28"/>
          <w:szCs w:val="28"/>
        </w:rPr>
        <w:t>.11.</w:t>
      </w:r>
      <w:r w:rsidRPr="00A93134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A93134">
        <w:rPr>
          <w:sz w:val="28"/>
          <w:szCs w:val="28"/>
        </w:rPr>
        <w:t xml:space="preserve"> 240</w:t>
      </w:r>
      <w:r>
        <w:rPr>
          <w:sz w:val="28"/>
          <w:szCs w:val="28"/>
        </w:rPr>
        <w:t>);</w:t>
      </w:r>
    </w:p>
    <w:p w:rsidR="00BD6C36" w:rsidRDefault="00BD6C36" w:rsidP="00BD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61A0">
        <w:rPr>
          <w:sz w:val="28"/>
          <w:szCs w:val="28"/>
        </w:rPr>
        <w:t>остановлением главы администрации (губерна</w:t>
      </w:r>
      <w:r>
        <w:rPr>
          <w:sz w:val="28"/>
          <w:szCs w:val="28"/>
        </w:rPr>
        <w:t>тора) Краснодарского края от 15.11.</w:t>
      </w:r>
      <w:r w:rsidRPr="00DA61A0">
        <w:rPr>
          <w:sz w:val="28"/>
          <w:szCs w:val="28"/>
        </w:rPr>
        <w:t xml:space="preserve">2011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DA61A0">
        <w:rPr>
          <w:sz w:val="28"/>
          <w:szCs w:val="28"/>
        </w:rPr>
        <w:t>предоставления</w:t>
      </w:r>
      <w:proofErr w:type="gramEnd"/>
      <w:r w:rsidRPr="00DA61A0">
        <w:rPr>
          <w:sz w:val="28"/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новости»№</w:t>
      </w:r>
      <w:r>
        <w:rPr>
          <w:sz w:val="28"/>
          <w:szCs w:val="28"/>
        </w:rPr>
        <w:t> </w:t>
      </w:r>
      <w:r w:rsidRPr="00DA61A0">
        <w:rPr>
          <w:sz w:val="28"/>
          <w:szCs w:val="28"/>
        </w:rPr>
        <w:t xml:space="preserve">212 от 05.12.2011, на официальном сайте администрации Краснодарского края: http://admkrai.krasnodar.ru </w:t>
      </w:r>
      <w:r>
        <w:rPr>
          <w:sz w:val="28"/>
          <w:szCs w:val="28"/>
        </w:rPr>
        <w:t>-</w:t>
      </w:r>
      <w:r w:rsidRPr="00DA61A0">
        <w:rPr>
          <w:sz w:val="28"/>
          <w:szCs w:val="28"/>
        </w:rPr>
        <w:t xml:space="preserve"> 22.08.2013);</w:t>
      </w:r>
      <w:r w:rsidRPr="0007215E">
        <w:rPr>
          <w:sz w:val="28"/>
          <w:szCs w:val="28"/>
        </w:rPr>
        <w:t xml:space="preserve"> </w:t>
      </w:r>
    </w:p>
    <w:p w:rsidR="00941970" w:rsidRDefault="00BD6C36" w:rsidP="00941970">
      <w:pPr>
        <w:ind w:firstLine="709"/>
        <w:jc w:val="both"/>
        <w:rPr>
          <w:sz w:val="28"/>
          <w:szCs w:val="28"/>
        </w:rPr>
      </w:pPr>
      <w:r w:rsidRPr="00696FB5">
        <w:rPr>
          <w:sz w:val="28"/>
          <w:szCs w:val="28"/>
        </w:rPr>
        <w:t xml:space="preserve"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</w:t>
      </w:r>
      <w:r w:rsidRPr="00EA38F3">
        <w:rPr>
          <w:sz w:val="28"/>
          <w:szCs w:val="28"/>
        </w:rPr>
        <w:t>(изменения и дополнения № 18 от 25.06.2018г.);</w:t>
      </w:r>
    </w:p>
    <w:p w:rsidR="001A723E" w:rsidRPr="00941970" w:rsidRDefault="00B07D79" w:rsidP="00941970">
      <w:pPr>
        <w:ind w:firstLine="709"/>
        <w:jc w:val="both"/>
        <w:rPr>
          <w:sz w:val="28"/>
          <w:szCs w:val="28"/>
        </w:rPr>
      </w:pPr>
      <w:r w:rsidRPr="00941970">
        <w:rPr>
          <w:sz w:val="28"/>
          <w:szCs w:val="28"/>
        </w:rPr>
        <w:t>Постановлением администрации Красносельского сельского</w:t>
      </w:r>
      <w:r w:rsidR="00941970" w:rsidRPr="00941970">
        <w:rPr>
          <w:sz w:val="28"/>
          <w:szCs w:val="28"/>
        </w:rPr>
        <w:t xml:space="preserve"> поселения Динского района № 105</w:t>
      </w:r>
      <w:r w:rsidRPr="00941970">
        <w:rPr>
          <w:sz w:val="28"/>
          <w:szCs w:val="28"/>
        </w:rPr>
        <w:t xml:space="preserve"> от 05.09.2019 "Об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</w:t>
      </w:r>
      <w:r w:rsidR="00941970" w:rsidRPr="00941970">
        <w:rPr>
          <w:bCs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941970">
        <w:rPr>
          <w:sz w:val="28"/>
          <w:szCs w:val="28"/>
        </w:rPr>
        <w:t>»".</w:t>
      </w:r>
    </w:p>
    <w:sectPr w:rsidR="001A723E" w:rsidRPr="00941970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36"/>
    <w:rsid w:val="00036611"/>
    <w:rsid w:val="00042A84"/>
    <w:rsid w:val="00053021"/>
    <w:rsid w:val="000716A6"/>
    <w:rsid w:val="00094C7C"/>
    <w:rsid w:val="0009746C"/>
    <w:rsid w:val="000C1C92"/>
    <w:rsid w:val="000E162D"/>
    <w:rsid w:val="000E1F4F"/>
    <w:rsid w:val="00100B96"/>
    <w:rsid w:val="00137148"/>
    <w:rsid w:val="00143962"/>
    <w:rsid w:val="00143F08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631E8"/>
    <w:rsid w:val="00386D83"/>
    <w:rsid w:val="003A10D8"/>
    <w:rsid w:val="003A4B49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41970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07D79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D6C36"/>
    <w:rsid w:val="00BE2735"/>
    <w:rsid w:val="00C02E0D"/>
    <w:rsid w:val="00C0429B"/>
    <w:rsid w:val="00C14D7A"/>
    <w:rsid w:val="00C361B8"/>
    <w:rsid w:val="00C633CD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7C02"/>
    <w:rsid w:val="00EC1E8E"/>
    <w:rsid w:val="00EE5DAD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36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2019-09-04T08:48:00Z</dcterms:created>
  <dcterms:modified xsi:type="dcterms:W3CDTF">2020-02-07T13:02:00Z</dcterms:modified>
</cp:coreProperties>
</file>